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6D76D02" w14:textId="29710DDD" w:rsidRDefault="006E2A28" w:rsidP="006E2A28">
      <w:pPr>
        <w:spacing w:before="240" w:after="0" w:line="240" w:lineRule="auto"/>
        <w:rPr>
          <w:rFonts w:ascii="Arial" w:hAnsi="Arial" w:cs="Arial"/>
          <w:b/>
          <w:bCs/>
          <w:color w:val="808080" w:themeColor="background1" w:themeShade="80"/>
          <w:sz w:val="32"/>
          <w:szCs w:val="32"/>
        </w:rPr>
      </w:pPr>
      <w:r>
        <w:rPr>
          <w:rFonts w:ascii="Arial" w:hAnsi="Arial" w:cs="Arial"/>
          <w:b/>
          <w:bCs/>
          <w:color w:val="808080" w:themeColor="background1" w:themeShade="80"/>
          <w:sz w:val="32"/>
          <w:szCs w:val="32"/>
        </w:rPr>
        <w:t xml:space="preserve">Veranstaltungen 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2025</w:t>
      </w:r>
    </w:p>
    <w:p w14:paraId="6DB935D7" w14:textId="0AF2650B" w:rsidRDefault="00EE29E4" w:rsidP="006E2A28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Ind w:w="0" w:type="dxa"/>
        <w:tblBorders>
          <w:bottom w:val="thinThickSmallGap" w:sz="12" w:space="0" w:color="98312F"/>
        </w:tblBorders>
        <w:tblLook w:val="04A0" w:firstRow="1" w:lastRow="0" w:firstColumn="1" w:lastColumn="0" w:noHBand="0" w:noVBand="1"/>
      </w:tblPr>
      <w:tblGrid>
        <w:gridCol w:w="1843"/>
        <w:gridCol w:w="4961"/>
        <w:gridCol w:w="1134"/>
        <w:gridCol w:w="1418"/>
      </w:tblGrid>
      <w:tr w14:paraId="256303D7" w14:textId="77777777" w:rsidTr="009011E6">
        <w:trPr>
          <w:trHeight w:val="427"/>
        </w:trPr>
        <w:tc>
          <w:tcPr>
            <w:tcW w:w="1843" w:type="dxa"/>
            <w:vAlign w:val="center"/>
          </w:tcPr>
          <w:p w14:paraId="2EFA18BC" w14:textId="0663C5AE" w:rsidRDefault="00926935" w:rsidP="00657895">
            <w:pPr>
              <w:ind w:left="239"/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20"/>
                <w:szCs w:val="20"/>
              </w:rPr>
              <w:t>Datum</w:t>
            </w:r>
          </w:p>
        </w:tc>
        <w:tc>
          <w:tcPr>
            <w:tcW w:w="4961" w:type="dxa"/>
            <w:vAlign w:val="center"/>
            <w:hideMark/>
          </w:tcPr>
          <w:p w14:paraId="755379FB" w14:textId="02B3BAB9" w:rsidRDefault="00926935" w:rsidP="00D55208">
            <w:pPr>
              <w:ind w:left="239"/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20"/>
                <w:szCs w:val="20"/>
              </w:rPr>
              <w:t>Titel</w:t>
            </w:r>
          </w:p>
        </w:tc>
        <w:tc>
          <w:tcPr>
            <w:tcW w:w="1134" w:type="dxa"/>
            <w:vAlign w:val="center"/>
            <w:hideMark/>
          </w:tcPr>
          <w:p w14:paraId="1E7B7C36" w14:textId="3ADC40AB" w:rsidRDefault="00926935" w:rsidP="006B0519">
            <w:pPr>
              <w:tabs>
                <w:tab w:val="left" w:pos="274"/>
              </w:tabs>
              <w:jc w:val="center"/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20"/>
                <w:szCs w:val="20"/>
              </w:rPr>
              <w:t>Besucher</w:t>
            </w:r>
          </w:p>
        </w:tc>
        <w:tc>
          <w:tcPr>
            <w:tcW w:w="1418" w:type="dxa"/>
            <w:vAlign w:val="center"/>
            <w:hideMark/>
          </w:tcPr>
          <w:p w14:paraId="0258D7FF" w14:textId="77777777" w:rsidRDefault="006A215B" w:rsidP="00D55208">
            <w:pPr>
              <w:ind w:right="161"/>
              <w:jc w:val="right"/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20"/>
                <w:szCs w:val="20"/>
              </w:rPr>
              <w:t>Kategorie</w:t>
            </w:r>
          </w:p>
        </w:tc>
      </w:tr>
    </w:tbl>
    <w:p w14:paraId="172D6AE6" w14:textId="77777777" w:rsidRDefault="00FB29A0" w:rsidP="00FB29A0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0" w:type="auto"/>
        <w:tblInd w:w="0" w:type="dxa"/>
        <w:tblBorders>
          <w:bottom w:val="double" w:sz="4" w:space="0" w:color="98312F"/>
          <w:insideH w:val="double" w:sz="4" w:space="0" w:color="98312F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961"/>
        <w:gridCol w:w="1091"/>
        <w:gridCol w:w="1461"/>
      </w:tblGrid>
      <w:tr w14:paraId="4F06907E" w14:textId="77777777" w:rsidTr="009011E6">
        <w:trPr>
          <w:trHeight w:val="68"/>
        </w:trPr>
        <w:tc>
          <w:tcPr>
            <w:tcW w:w="1843" w:type="dxa"/>
          </w:tcPr>
          <w:p w14:paraId="65D9421A" w14:textId="77777777" w:rsidRDefault="006A215B" w:rsidP="007C7397">
            <w:pPr>
              <w:ind w:left="97"/>
              <w:rPr>
                <w:rFonts w:ascii="Arial" w:eastAsia="Times New Roman" w:hAnsi="Arial" w:cs="Arial"/>
                <w:sz w:val="10"/>
                <w:szCs w:val="10"/>
              </w:rPr>
            </w:pPr>
          </w:p>
        </w:tc>
        <w:tc>
          <w:tcPr>
            <w:tcW w:w="4961" w:type="dxa"/>
            <w:tcMar>
              <w:top w:w="0" w:type="dxa"/>
              <w:bottom w:w="0" w:type="dxa"/>
            </w:tcMar>
          </w:tcPr>
          <w:p w14:paraId="745B4400" w14:textId="1C7C4113" w:rsidRDefault="006A215B" w:rsidP="007C7397">
            <w:pPr>
              <w:ind w:left="97"/>
              <w:rPr>
                <w:rFonts w:ascii="Arial" w:eastAsia="Times New Roman" w:hAnsi="Arial" w:cs="Arial"/>
                <w:sz w:val="10"/>
                <w:szCs w:val="10"/>
              </w:rPr>
            </w:pPr>
          </w:p>
        </w:tc>
        <w:tc>
          <w:tcPr>
            <w:tcW w:w="1091" w:type="dxa"/>
            <w:tcMar>
              <w:top w:w="0" w:type="dxa"/>
              <w:bottom w:w="0" w:type="dxa"/>
            </w:tcMar>
          </w:tcPr>
          <w:p w14:paraId="6C4CA058" w14:textId="77777777" w:rsidRDefault="006A215B" w:rsidP="00C479A3">
            <w:pPr>
              <w:ind w:left="110"/>
              <w:rPr>
                <w:rFonts w:ascii="Arial" w:eastAsia="Times New Roman" w:hAnsi="Arial" w:cs="Arial"/>
                <w:sz w:val="10"/>
                <w:szCs w:val="10"/>
              </w:rPr>
            </w:pPr>
          </w:p>
        </w:tc>
        <w:tc>
          <w:tcPr>
            <w:tcW w:w="1461" w:type="dxa"/>
            <w:tcMar>
              <w:top w:w="0" w:type="dxa"/>
              <w:bottom w:w="0" w:type="dxa"/>
            </w:tcMar>
          </w:tcPr>
          <w:p w14:paraId="52B042FC" w14:textId="77777777" w:rsidRDefault="006A215B" w:rsidP="00A54180">
            <w:pPr>
              <w:ind w:right="162"/>
              <w:jc w:val="right"/>
              <w:rPr>
                <w:rFonts w:ascii="Arial" w:eastAsia="Times New Roman" w:hAnsi="Arial" w:cs="Arial"/>
                <w:sz w:val="10"/>
                <w:szCs w:val="10"/>
              </w:rPr>
            </w:pPr>
          </w:p>
        </w:tc>
      </w:tr>
      <w:tr w14:paraId="351CD589" w14:textId="77777777" w:rsidTr="009011E6">
        <w:trPr>
          <w:trHeight w:val="838"/>
        </w:trPr>
        <w:tc>
          <w:tcPr>
            <w:tcW w:w="1843" w:type="dxa"/>
          </w:tcPr>
          <w:p w14:paraId="0C0626F5" w14:textId="18EF8DA4" w:rsidRDefault="005F0C0A" w:rsidP="00E62E76">
            <w:pPr>
              <w:keepNext/>
              <w:ind w:left="14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23.03.2025</w:t>
            </w:r>
          </w:p>
        </w:tc>
        <w:tc>
          <w:tcPr>
            <w:tcW w:w="4961" w:type="dxa"/>
            <w:tcMar>
              <w:top w:w="170" w:type="dxa"/>
              <w:bottom w:w="170" w:type="dxa"/>
            </w:tcMar>
            <w:hideMark/>
          </w:tcPr>
          <w:p w14:paraId="62971D68" w14:textId="4D8FE3C2" w:rsidRDefault="00F23BE1" w:rsidP="007C7397">
            <w:pPr>
              <w:ind w:left="97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33. Jüdisch Israelische Kulturtage – Kantor im Gespräch</w:t>
            </w:r>
          </w:p>
        </w:tc>
        <w:tc>
          <w:tcPr>
            <w:tcW w:w="1091" w:type="dxa"/>
            <w:tcMar>
              <w:top w:w="170" w:type="dxa"/>
              <w:bottom w:w="170" w:type="dxa"/>
            </w:tcMar>
            <w:hideMark/>
          </w:tcPr>
          <w:p w14:paraId="5A500881" w14:textId="0E61A267" w:rsidRDefault="001A6CEA" w:rsidP="006B0519">
            <w:pPr>
              <w:ind w:left="229" w:right="143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61" w:type="dxa"/>
            <w:tcMar>
              <w:top w:w="170" w:type="dxa"/>
              <w:bottom w:w="170" w:type="dxa"/>
            </w:tcMar>
            <w:hideMark/>
          </w:tcPr>
          <w:p w14:paraId="4B632204" w14:textId="77777777" w:rsidRDefault="006A215B" w:rsidP="00A54180">
            <w:pPr>
              <w:ind w:right="162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Bildung</w:t>
            </w:r>
          </w:p>
        </w:tc>
      </w:tr>
      <w:tr w14:paraId="351CD589" w14:textId="77777777" w:rsidTr="009011E6">
        <w:trPr>
          <w:trHeight w:val="838"/>
        </w:trPr>
        <w:tc>
          <w:tcPr>
            <w:tcW w:w="1843" w:type="dxa"/>
          </w:tcPr>
          <w:p w14:paraId="0C0626F5" w14:textId="18EF8DA4" w:rsidRDefault="005F0C0A" w:rsidP="00E62E76">
            <w:pPr>
              <w:keepNext/>
              <w:ind w:left="14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05.04.2025</w:t>
            </w:r>
          </w:p>
        </w:tc>
        <w:tc>
          <w:tcPr>
            <w:tcW w:w="4961" w:type="dxa"/>
            <w:tcMar>
              <w:top w:w="170" w:type="dxa"/>
              <w:bottom w:w="170" w:type="dxa"/>
            </w:tcMar>
            <w:hideMark/>
          </w:tcPr>
          <w:p w14:paraId="62971D68" w14:textId="4D8FE3C2" w:rsidRDefault="00F23BE1" w:rsidP="007C7397">
            <w:pPr>
              <w:ind w:left="97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Musik in den Häusern – Kammermusik für zwei Violinen</w:t>
            </w:r>
          </w:p>
        </w:tc>
        <w:tc>
          <w:tcPr>
            <w:tcW w:w="1091" w:type="dxa"/>
            <w:tcMar>
              <w:top w:w="170" w:type="dxa"/>
              <w:bottom w:w="170" w:type="dxa"/>
            </w:tcMar>
            <w:hideMark/>
          </w:tcPr>
          <w:p w14:paraId="5A500881" w14:textId="0E61A267" w:rsidRDefault="001A6CEA" w:rsidP="006B0519">
            <w:pPr>
              <w:ind w:left="229" w:right="143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61" w:type="dxa"/>
            <w:tcMar>
              <w:top w:w="170" w:type="dxa"/>
              <w:bottom w:w="170" w:type="dxa"/>
            </w:tcMar>
            <w:hideMark/>
          </w:tcPr>
          <w:p w14:paraId="4B632204" w14:textId="77777777" w:rsidRDefault="006A215B" w:rsidP="00A54180">
            <w:pPr>
              <w:ind w:right="162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Konzert</w:t>
            </w:r>
          </w:p>
        </w:tc>
      </w:tr>
      <w:tr w14:paraId="351CD589" w14:textId="77777777" w:rsidTr="009011E6">
        <w:trPr>
          <w:trHeight w:val="838"/>
        </w:trPr>
        <w:tc>
          <w:tcPr>
            <w:tcW w:w="1843" w:type="dxa"/>
          </w:tcPr>
          <w:p w14:paraId="0C0626F5" w14:textId="18EF8DA4" w:rsidRDefault="005F0C0A" w:rsidP="00E62E76">
            <w:pPr>
              <w:keepNext/>
              <w:ind w:left="14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06.04.2025</w:t>
            </w:r>
          </w:p>
        </w:tc>
        <w:tc>
          <w:tcPr>
            <w:tcW w:w="4961" w:type="dxa"/>
            <w:tcMar>
              <w:top w:w="170" w:type="dxa"/>
              <w:bottom w:w="170" w:type="dxa"/>
            </w:tcMar>
            <w:hideMark/>
          </w:tcPr>
          <w:p w14:paraId="62971D68" w14:textId="4D8FE3C2" w:rsidRDefault="00F23BE1" w:rsidP="007C7397">
            <w:pPr>
              <w:ind w:left="97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Jüdisches Leben in Gera – Stadtführung</w:t>
            </w:r>
          </w:p>
        </w:tc>
        <w:tc>
          <w:tcPr>
            <w:tcW w:w="1091" w:type="dxa"/>
            <w:tcMar>
              <w:top w:w="170" w:type="dxa"/>
              <w:bottom w:w="170" w:type="dxa"/>
            </w:tcMar>
            <w:hideMark/>
          </w:tcPr>
          <w:p w14:paraId="5A500881" w14:textId="0E61A267" w:rsidRDefault="001A6CEA" w:rsidP="006B0519">
            <w:pPr>
              <w:ind w:left="229" w:right="143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61" w:type="dxa"/>
            <w:tcMar>
              <w:top w:w="170" w:type="dxa"/>
              <w:bottom w:w="170" w:type="dxa"/>
            </w:tcMar>
            <w:hideMark/>
          </w:tcPr>
          <w:p w14:paraId="4B632204" w14:textId="77777777" w:rsidRDefault="006A215B" w:rsidP="00A54180">
            <w:pPr>
              <w:ind w:right="162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Architektur, Bildung</w:t>
            </w:r>
          </w:p>
        </w:tc>
      </w:tr>
      <w:tr w14:paraId="351CD589" w14:textId="77777777" w:rsidTr="009011E6">
        <w:trPr>
          <w:trHeight w:val="838"/>
        </w:trPr>
        <w:tc>
          <w:tcPr>
            <w:tcW w:w="1843" w:type="dxa"/>
          </w:tcPr>
          <w:p w14:paraId="0C0626F5" w14:textId="18EF8DA4" w:rsidRDefault="005F0C0A" w:rsidP="00E62E76">
            <w:pPr>
              <w:keepNext/>
              <w:ind w:left="14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23.04.2025</w:t>
            </w:r>
          </w:p>
        </w:tc>
        <w:tc>
          <w:tcPr>
            <w:tcW w:w="4961" w:type="dxa"/>
            <w:tcMar>
              <w:top w:w="170" w:type="dxa"/>
              <w:bottom w:w="170" w:type="dxa"/>
            </w:tcMar>
            <w:hideMark/>
          </w:tcPr>
          <w:p w14:paraId="62971D68" w14:textId="4D8FE3C2" w:rsidRDefault="00F23BE1" w:rsidP="007C7397">
            <w:pPr>
              <w:ind w:left="97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Bob Dylan Abend mit Mario Schmidt</w:t>
            </w:r>
          </w:p>
        </w:tc>
        <w:tc>
          <w:tcPr>
            <w:tcW w:w="1091" w:type="dxa"/>
            <w:tcMar>
              <w:top w:w="170" w:type="dxa"/>
              <w:bottom w:w="170" w:type="dxa"/>
            </w:tcMar>
            <w:hideMark/>
          </w:tcPr>
          <w:p w14:paraId="5A500881" w14:textId="0E61A267" w:rsidRDefault="001A6CEA" w:rsidP="006B0519">
            <w:pPr>
              <w:ind w:left="229" w:right="143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61" w:type="dxa"/>
            <w:tcMar>
              <w:top w:w="170" w:type="dxa"/>
              <w:bottom w:w="170" w:type="dxa"/>
            </w:tcMar>
            <w:hideMark/>
          </w:tcPr>
          <w:p w14:paraId="4B632204" w14:textId="77777777" w:rsidRDefault="006A215B" w:rsidP="00A54180">
            <w:pPr>
              <w:ind w:right="162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Konzert</w:t>
            </w:r>
          </w:p>
        </w:tc>
      </w:tr>
      <w:tr w14:paraId="351CD589" w14:textId="77777777" w:rsidTr="009011E6">
        <w:trPr>
          <w:trHeight w:val="838"/>
        </w:trPr>
        <w:tc>
          <w:tcPr>
            <w:tcW w:w="1843" w:type="dxa"/>
          </w:tcPr>
          <w:p w14:paraId="0C0626F5" w14:textId="18EF8DA4" w:rsidRDefault="005F0C0A" w:rsidP="00E62E76">
            <w:pPr>
              <w:keepNext/>
              <w:ind w:left="14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13.08.2025</w:t>
            </w:r>
          </w:p>
        </w:tc>
        <w:tc>
          <w:tcPr>
            <w:tcW w:w="4961" w:type="dxa"/>
            <w:tcMar>
              <w:top w:w="170" w:type="dxa"/>
              <w:bottom w:w="170" w:type="dxa"/>
            </w:tcMar>
            <w:hideMark/>
          </w:tcPr>
          <w:p w14:paraId="62971D68" w14:textId="4D8FE3C2" w:rsidRDefault="00F23BE1" w:rsidP="007C7397">
            <w:pPr>
              <w:ind w:left="97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Benefizkonzert mit Cat Henschelmann und Mario Schmidt</w:t>
            </w:r>
          </w:p>
        </w:tc>
        <w:tc>
          <w:tcPr>
            <w:tcW w:w="1091" w:type="dxa"/>
            <w:tcMar>
              <w:top w:w="170" w:type="dxa"/>
              <w:bottom w:w="170" w:type="dxa"/>
            </w:tcMar>
            <w:hideMark/>
          </w:tcPr>
          <w:p w14:paraId="5A500881" w14:textId="0E61A267" w:rsidRDefault="001A6CEA" w:rsidP="006B0519">
            <w:pPr>
              <w:ind w:left="229" w:right="143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1461" w:type="dxa"/>
            <w:tcMar>
              <w:top w:w="170" w:type="dxa"/>
              <w:bottom w:w="170" w:type="dxa"/>
            </w:tcMar>
            <w:hideMark/>
          </w:tcPr>
          <w:p w14:paraId="4B632204" w14:textId="77777777" w:rsidRDefault="006A215B" w:rsidP="00A54180">
            <w:pPr>
              <w:ind w:right="162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Konzert</w:t>
            </w:r>
          </w:p>
        </w:tc>
      </w:tr>
      <w:tr w14:paraId="351CD589" w14:textId="77777777" w:rsidTr="009011E6">
        <w:trPr>
          <w:trHeight w:val="838"/>
        </w:trPr>
        <w:tc>
          <w:tcPr>
            <w:tcW w:w="1843" w:type="dxa"/>
          </w:tcPr>
          <w:p w14:paraId="0C0626F5" w14:textId="18EF8DA4" w:rsidRDefault="005F0C0A" w:rsidP="00E62E76">
            <w:pPr>
              <w:keepNext/>
              <w:ind w:left="14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22.08.2025</w:t>
            </w:r>
          </w:p>
        </w:tc>
        <w:tc>
          <w:tcPr>
            <w:tcW w:w="4961" w:type="dxa"/>
            <w:tcMar>
              <w:top w:w="170" w:type="dxa"/>
              <w:bottom w:w="170" w:type="dxa"/>
            </w:tcMar>
            <w:hideMark/>
          </w:tcPr>
          <w:p w14:paraId="62971D68" w14:textId="4D8FE3C2" w:rsidRDefault="00F23BE1" w:rsidP="007C7397">
            <w:pPr>
              <w:ind w:left="97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„Voll cool am Pool“ Kabarett Fettnäppchen</w:t>
            </w:r>
          </w:p>
        </w:tc>
        <w:tc>
          <w:tcPr>
            <w:tcW w:w="1091" w:type="dxa"/>
            <w:tcMar>
              <w:top w:w="170" w:type="dxa"/>
              <w:bottom w:w="170" w:type="dxa"/>
            </w:tcMar>
            <w:hideMark/>
          </w:tcPr>
          <w:p w14:paraId="5A500881" w14:textId="0E61A267" w:rsidRDefault="001A6CEA" w:rsidP="006B0519">
            <w:pPr>
              <w:ind w:left="229" w:right="143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61" w:type="dxa"/>
            <w:tcMar>
              <w:top w:w="170" w:type="dxa"/>
              <w:bottom w:w="170" w:type="dxa"/>
            </w:tcMar>
            <w:hideMark/>
          </w:tcPr>
          <w:p w14:paraId="4B632204" w14:textId="77777777" w:rsidRDefault="006A215B" w:rsidP="00A54180">
            <w:pPr>
              <w:ind w:right="162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Unterhaltung</w:t>
            </w:r>
          </w:p>
        </w:tc>
      </w:tr>
      <w:tr w14:paraId="351CD589" w14:textId="77777777" w:rsidTr="009011E6">
        <w:trPr>
          <w:trHeight w:val="838"/>
        </w:trPr>
        <w:tc>
          <w:tcPr>
            <w:tcW w:w="1843" w:type="dxa"/>
          </w:tcPr>
          <w:p w14:paraId="0C0626F5" w14:textId="18EF8DA4" w:rsidRDefault="005F0C0A" w:rsidP="00E62E76">
            <w:pPr>
              <w:keepNext/>
              <w:ind w:left="14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14.09.2025</w:t>
            </w:r>
          </w:p>
        </w:tc>
        <w:tc>
          <w:tcPr>
            <w:tcW w:w="4961" w:type="dxa"/>
            <w:tcMar>
              <w:top w:w="170" w:type="dxa"/>
              <w:bottom w:w="170" w:type="dxa"/>
            </w:tcMar>
            <w:hideMark/>
          </w:tcPr>
          <w:p w14:paraId="62971D68" w14:textId="4D8FE3C2" w:rsidRDefault="00F23BE1" w:rsidP="007C7397">
            <w:pPr>
              <w:ind w:left="97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Bauhaustag 2025</w:t>
            </w:r>
          </w:p>
        </w:tc>
        <w:tc>
          <w:tcPr>
            <w:tcW w:w="1091" w:type="dxa"/>
            <w:tcMar>
              <w:top w:w="170" w:type="dxa"/>
              <w:bottom w:w="170" w:type="dxa"/>
            </w:tcMar>
            <w:hideMark/>
          </w:tcPr>
          <w:p w14:paraId="5A500881" w14:textId="0E61A267" w:rsidRDefault="001A6CEA" w:rsidP="006B0519">
            <w:pPr>
              <w:ind w:left="229" w:right="143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61" w:type="dxa"/>
            <w:tcMar>
              <w:top w:w="170" w:type="dxa"/>
              <w:bottom w:w="170" w:type="dxa"/>
            </w:tcMar>
            <w:hideMark/>
          </w:tcPr>
          <w:p w14:paraId="4B632204" w14:textId="77777777" w:rsidRDefault="006A215B" w:rsidP="00A54180">
            <w:pPr>
              <w:ind w:right="162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Architektur</w:t>
            </w:r>
          </w:p>
        </w:tc>
      </w:tr>
      <w:tr w14:paraId="351CD589" w14:textId="77777777" w:rsidTr="009011E6">
        <w:trPr>
          <w:trHeight w:val="838"/>
        </w:trPr>
        <w:tc>
          <w:tcPr>
            <w:tcW w:w="1843" w:type="dxa"/>
          </w:tcPr>
          <w:p w14:paraId="0C0626F5" w14:textId="18EF8DA4" w:rsidRDefault="005F0C0A" w:rsidP="00E62E76">
            <w:pPr>
              <w:keepNext/>
              <w:ind w:left="14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14.09.2025</w:t>
            </w:r>
          </w:p>
        </w:tc>
        <w:tc>
          <w:tcPr>
            <w:tcW w:w="4961" w:type="dxa"/>
            <w:tcMar>
              <w:top w:w="170" w:type="dxa"/>
              <w:bottom w:w="170" w:type="dxa"/>
            </w:tcMar>
            <w:hideMark/>
          </w:tcPr>
          <w:p w14:paraId="62971D68" w14:textId="4D8FE3C2" w:rsidRDefault="00F23BE1" w:rsidP="007C7397">
            <w:pPr>
              <w:ind w:left="97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Bundesweite Eröffnung des Tags des offenen Denkmals 2025 in Gera</w:t>
            </w:r>
          </w:p>
        </w:tc>
        <w:tc>
          <w:tcPr>
            <w:tcW w:w="1091" w:type="dxa"/>
            <w:tcMar>
              <w:top w:w="170" w:type="dxa"/>
              <w:bottom w:w="170" w:type="dxa"/>
            </w:tcMar>
            <w:hideMark/>
          </w:tcPr>
          <w:p w14:paraId="5A500881" w14:textId="0E61A267" w:rsidRDefault="001A6CEA" w:rsidP="006B0519">
            <w:pPr>
              <w:ind w:left="229" w:right="143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61" w:type="dxa"/>
            <w:tcMar>
              <w:top w:w="170" w:type="dxa"/>
              <w:bottom w:w="170" w:type="dxa"/>
            </w:tcMar>
            <w:hideMark/>
          </w:tcPr>
          <w:p w14:paraId="4B632204" w14:textId="77777777" w:rsidRDefault="006A215B" w:rsidP="00A54180">
            <w:pPr>
              <w:ind w:right="162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Architektur</w:t>
            </w:r>
          </w:p>
        </w:tc>
      </w:tr>
      <w:tr w14:paraId="351CD589" w14:textId="77777777" w:rsidTr="009011E6">
        <w:trPr>
          <w:trHeight w:val="838"/>
        </w:trPr>
        <w:tc>
          <w:tcPr>
            <w:tcW w:w="1843" w:type="dxa"/>
          </w:tcPr>
          <w:p w14:paraId="0C0626F5" w14:textId="18EF8DA4" w:rsidRDefault="005F0C0A" w:rsidP="00E62E76">
            <w:pPr>
              <w:keepNext/>
              <w:ind w:left="14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29.10.2025</w:t>
            </w:r>
          </w:p>
        </w:tc>
        <w:tc>
          <w:tcPr>
            <w:tcW w:w="4961" w:type="dxa"/>
            <w:tcMar>
              <w:top w:w="170" w:type="dxa"/>
              <w:bottom w:w="170" w:type="dxa"/>
            </w:tcMar>
            <w:hideMark/>
          </w:tcPr>
          <w:p w14:paraId="62971D68" w14:textId="4D8FE3C2" w:rsidRDefault="00F23BE1" w:rsidP="007C7397">
            <w:pPr>
              <w:ind w:left="97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„Bunte Vögel, der Blues und meine Verse“</w:t>
            </w:r>
          </w:p>
        </w:tc>
        <w:tc>
          <w:tcPr>
            <w:tcW w:w="1091" w:type="dxa"/>
            <w:tcMar>
              <w:top w:w="170" w:type="dxa"/>
              <w:bottom w:w="170" w:type="dxa"/>
            </w:tcMar>
            <w:hideMark/>
          </w:tcPr>
          <w:p w14:paraId="5A500881" w14:textId="0E61A267" w:rsidRDefault="001A6CEA" w:rsidP="006B0519">
            <w:pPr>
              <w:ind w:left="229" w:right="143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61" w:type="dxa"/>
            <w:tcMar>
              <w:top w:w="170" w:type="dxa"/>
              <w:bottom w:w="170" w:type="dxa"/>
            </w:tcMar>
            <w:hideMark/>
          </w:tcPr>
          <w:p w14:paraId="4B632204" w14:textId="77777777" w:rsidRDefault="006A215B" w:rsidP="00A54180">
            <w:pPr>
              <w:ind w:right="162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Buchlesung</w:t>
            </w:r>
          </w:p>
        </w:tc>
      </w:tr>
      <w:tr w14:paraId="351CD589" w14:textId="77777777" w:rsidTr="009011E6">
        <w:trPr>
          <w:trHeight w:val="838"/>
        </w:trPr>
        <w:tc>
          <w:tcPr>
            <w:tcW w:w="1843" w:type="dxa"/>
          </w:tcPr>
          <w:p w14:paraId="0C0626F5" w14:textId="18EF8DA4" w:rsidRDefault="005F0C0A" w:rsidP="00E62E76">
            <w:pPr>
              <w:keepNext/>
              <w:ind w:left="14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09.11.2025</w:t>
            </w:r>
          </w:p>
        </w:tc>
        <w:tc>
          <w:tcPr>
            <w:tcW w:w="4961" w:type="dxa"/>
            <w:tcMar>
              <w:top w:w="170" w:type="dxa"/>
              <w:bottom w:w="170" w:type="dxa"/>
            </w:tcMar>
            <w:hideMark/>
          </w:tcPr>
          <w:p w14:paraId="62971D68" w14:textId="4D8FE3C2" w:rsidRDefault="00F23BE1" w:rsidP="007C7397">
            <w:pPr>
              <w:ind w:left="97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Der Dreiklang zum Gedenken am 9. November 1938 in Gera</w:t>
            </w:r>
          </w:p>
        </w:tc>
        <w:tc>
          <w:tcPr>
            <w:tcW w:w="1091" w:type="dxa"/>
            <w:tcMar>
              <w:top w:w="170" w:type="dxa"/>
              <w:bottom w:w="170" w:type="dxa"/>
            </w:tcMar>
            <w:hideMark/>
          </w:tcPr>
          <w:p w14:paraId="5A500881" w14:textId="0E61A267" w:rsidRDefault="001A6CEA" w:rsidP="006B0519">
            <w:pPr>
              <w:ind w:left="229" w:right="143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61" w:type="dxa"/>
            <w:tcMar>
              <w:top w:w="170" w:type="dxa"/>
              <w:bottom w:w="170" w:type="dxa"/>
            </w:tcMar>
            <w:hideMark/>
          </w:tcPr>
          <w:p w14:paraId="4B632204" w14:textId="77777777" w:rsidRDefault="006A215B" w:rsidP="00A54180">
            <w:pPr>
              <w:ind w:right="162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Bildung</w:t>
            </w:r>
          </w:p>
        </w:tc>
      </w:tr>
      <w:tr w14:paraId="351CD589" w14:textId="77777777" w:rsidTr="009011E6">
        <w:trPr>
          <w:trHeight w:val="838"/>
        </w:trPr>
        <w:tc>
          <w:tcPr>
            <w:tcW w:w="1843" w:type="dxa"/>
          </w:tcPr>
          <w:p w14:paraId="0C0626F5" w14:textId="18EF8DA4" w:rsidRDefault="005F0C0A" w:rsidP="00E62E76">
            <w:pPr>
              <w:keepNext/>
              <w:ind w:left="14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26.11.2025</w:t>
            </w:r>
          </w:p>
        </w:tc>
        <w:tc>
          <w:tcPr>
            <w:tcW w:w="4961" w:type="dxa"/>
            <w:tcMar>
              <w:top w:w="170" w:type="dxa"/>
              <w:bottom w:w="170" w:type="dxa"/>
            </w:tcMar>
            <w:hideMark/>
          </w:tcPr>
          <w:p w14:paraId="62971D68" w14:textId="4D8FE3C2" w:rsidRDefault="00F23BE1" w:rsidP="007C7397">
            <w:pPr>
              <w:ind w:left="97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PANGEA- Konzert</w:t>
            </w:r>
          </w:p>
        </w:tc>
        <w:tc>
          <w:tcPr>
            <w:tcW w:w="1091" w:type="dxa"/>
            <w:tcMar>
              <w:top w:w="170" w:type="dxa"/>
              <w:bottom w:w="170" w:type="dxa"/>
            </w:tcMar>
            <w:hideMark/>
          </w:tcPr>
          <w:p w14:paraId="5A500881" w14:textId="0E61A267" w:rsidRDefault="001A6CEA" w:rsidP="006B0519">
            <w:pPr>
              <w:ind w:left="229" w:right="143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1461" w:type="dxa"/>
            <w:tcMar>
              <w:top w:w="170" w:type="dxa"/>
              <w:bottom w:w="170" w:type="dxa"/>
            </w:tcMar>
            <w:hideMark/>
          </w:tcPr>
          <w:p w14:paraId="4B632204" w14:textId="77777777" w:rsidRDefault="006A215B" w:rsidP="00A54180">
            <w:pPr>
              <w:ind w:right="162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Konzert</w:t>
            </w:r>
          </w:p>
        </w:tc>
      </w:tr>
      <w:tr w14:paraId="351CD589" w14:textId="77777777" w:rsidTr="009011E6">
        <w:trPr>
          <w:trHeight w:val="838"/>
        </w:trPr>
        <w:tc>
          <w:tcPr>
            <w:tcW w:w="1843" w:type="dxa"/>
          </w:tcPr>
          <w:p w14:paraId="0C0626F5" w14:textId="18EF8DA4" w:rsidRDefault="005F0C0A" w:rsidP="00E62E76">
            <w:pPr>
              <w:keepNext/>
              <w:ind w:left="14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10.12.2025</w:t>
            </w:r>
          </w:p>
        </w:tc>
        <w:tc>
          <w:tcPr>
            <w:tcW w:w="4961" w:type="dxa"/>
            <w:tcMar>
              <w:top w:w="170" w:type="dxa"/>
              <w:bottom w:w="170" w:type="dxa"/>
            </w:tcMar>
            <w:hideMark/>
          </w:tcPr>
          <w:p w14:paraId="62971D68" w14:textId="4D8FE3C2" w:rsidRDefault="00F23BE1" w:rsidP="007C7397">
            <w:pPr>
              <w:ind w:left="97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Lebendiger Adventskalender 2025</w:t>
            </w:r>
          </w:p>
        </w:tc>
        <w:tc>
          <w:tcPr>
            <w:tcW w:w="1091" w:type="dxa"/>
            <w:tcMar>
              <w:top w:w="170" w:type="dxa"/>
              <w:bottom w:w="170" w:type="dxa"/>
            </w:tcMar>
            <w:hideMark/>
          </w:tcPr>
          <w:p w14:paraId="5A500881" w14:textId="0E61A267" w:rsidRDefault="001A6CEA" w:rsidP="006B0519">
            <w:pPr>
              <w:ind w:left="229" w:right="143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61" w:type="dxa"/>
            <w:tcMar>
              <w:top w:w="170" w:type="dxa"/>
              <w:bottom w:w="170" w:type="dxa"/>
            </w:tcMar>
            <w:hideMark/>
          </w:tcPr>
          <w:p w14:paraId="4B632204" w14:textId="77777777" w:rsidRDefault="006A215B" w:rsidP="00A54180">
            <w:pPr>
              <w:ind w:right="162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Unterhaltung</w:t>
            </w:r>
          </w:p>
        </w:tc>
      </w:tr>
    </w:tbl>
    <w:p w14:paraId="2E38B9B2" w14:textId="75488B69" w:rsidRDefault="007C7397" w:rsidP="00FB29A0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Sect="00E3317E">
      <w:headerReference w:type="default" r:id="rId8"/>
      <w:headerReference w:type="first" r:id="rId9"/>
      <w:pgSz w:w="11906" w:h="16838" w:code="9"/>
      <w:pgMar w:top="1418" w:right="1274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19590" w14:textId="77777777" w:rsidR="0032522E" w:rsidRDefault="0032522E" w:rsidP="00EB72D5">
      <w:pPr>
        <w:spacing w:after="0" w:line="240" w:lineRule="auto"/>
      </w:pPr>
      <w:r>
        <w:separator/>
      </w:r>
    </w:p>
  </w:endnote>
  <w:endnote w:type="continuationSeparator" w:id="0">
    <w:p w14:paraId="0E5CE65B" w14:textId="77777777" w:rsidR="0032522E" w:rsidRDefault="0032522E" w:rsidP="00EB7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89BBC" w14:textId="77777777" w:rsidR="0032522E" w:rsidRDefault="0032522E" w:rsidP="00EB72D5">
      <w:pPr>
        <w:spacing w:after="0" w:line="240" w:lineRule="auto"/>
      </w:pPr>
      <w:r>
        <w:separator/>
      </w:r>
    </w:p>
  </w:footnote>
  <w:footnote w:type="continuationSeparator" w:id="0">
    <w:p w14:paraId="436DA085" w14:textId="77777777" w:rsidR="0032522E" w:rsidRDefault="0032522E" w:rsidP="00EB7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A0547" w14:textId="77777777" w:rsidRDefault="00A43276" w:rsidP="007E71B4">
    <w:pPr>
      <w:pStyle w:val="Kopfzeile"/>
      <w:ind w:right="-1134"/>
      <w:jc w:val="both"/>
      <w:rPr>
        <w:u w:val="single"/>
      </w:rPr>
    </w:pPr>
    <w:r>
      <w:rPr>
        <w:rFonts w:ascii="Arial" w:hAnsi="Arial" w:cs="Arial"/>
        <w:sz w:val="24"/>
        <w:u w:val="single"/>
      </w:rPr>
      <w:t>A</w:t>
    </w:r>
    <w:r>
      <w:rPr>
        <w:rFonts w:ascii="Arial" w:hAnsi="Arial" w:cs="Arial"/>
        <w:sz w:val="18"/>
        <w:u w:val="single"/>
      </w:rPr>
      <w:t>BFALL</w:t>
    </w:r>
    <w:r>
      <w:rPr>
        <w:rFonts w:ascii="Arial" w:hAnsi="Arial" w:cs="Arial"/>
        <w:sz w:val="24"/>
        <w:u w:val="single"/>
      </w:rPr>
      <w:t>W</w:t>
    </w:r>
    <w:r>
      <w:rPr>
        <w:rFonts w:ascii="Arial" w:hAnsi="Arial" w:cs="Arial"/>
        <w:sz w:val="18"/>
        <w:u w:val="single"/>
      </w:rPr>
      <w:t>IRTSCHAFTSZWECK</w:t>
    </w:r>
    <w:r>
      <w:rPr>
        <w:rFonts w:ascii="Arial" w:hAnsi="Arial" w:cs="Arial"/>
        <w:sz w:val="24"/>
        <w:u w:val="single"/>
      </w:rPr>
      <w:t>V</w:t>
    </w:r>
    <w:r>
      <w:rPr>
        <w:rFonts w:ascii="Arial" w:hAnsi="Arial" w:cs="Arial"/>
        <w:sz w:val="18"/>
        <w:u w:val="single"/>
      </w:rPr>
      <w:t>ERBAND OSTTHÜRINGEN</w:t>
    </w:r>
    <w:r>
      <w:rPr>
        <w:rFonts w:ascii="Arial" w:hAnsi="Arial" w:cs="Arial"/>
        <w:sz w:val="18"/>
        <w:u w:val="single"/>
      </w:rPr>
      <w:tab/>
    </w:r>
    <w:r>
      <w:rPr>
        <w:sz w:val="18"/>
        <w:u w:val="single"/>
      </w:rPr>
      <w:t xml:space="preserve">Seite </w:t>
    </w:r>
    <w:r>
      <w:rPr>
        <w:rStyle w:val="Seitenzahl"/>
        <w:u w:val="single"/>
      </w:rPr>
      <w:fldChar w:fldCharType="begin"/>
    </w:r>
    <w:r>
      <w:rPr>
        <w:rStyle w:val="Seitenzahl"/>
        <w:u w:val="single"/>
      </w:rPr>
      <w:instrText xml:space="preserve"> PAGE </w:instrText>
    </w:r>
    <w:r>
      <w:rPr>
        <w:rStyle w:val="Seitenzahl"/>
        <w:u w:val="single"/>
      </w:rPr>
      <w:fldChar w:fldCharType="separate"/>
    </w:r>
    <w:r>
      <w:rPr>
        <w:rStyle w:val="Seitenzahl"/>
        <w:u w:val="single"/>
      </w:rPr>
      <w:t>2</w:t>
    </w:r>
    <w:r>
      <w:rPr>
        <w:rStyle w:val="Seitenzahl"/>
        <w:u w:val="single"/>
      </w:rPr>
      <w:fldChar w:fldCharType="end"/>
    </w:r>
  </w:p>
  <w:p w14:paraId="0DD94964" w14:textId="77777777" w:rsidRDefault="007E71B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DEFB9" w14:textId="77777777" w:rsidRDefault="00E3317E" w:rsidP="00E3317E">
    <w:pPr>
      <w:pStyle w:val="Kopfzeile"/>
      <w:tabs>
        <w:tab w:val="clear" w:pos="9072"/>
        <w:tab w:val="right" w:pos="9356"/>
      </w:tabs>
    </w:pPr>
    <w:r>
      <w:drawing>
        <wp:anchor distT="0" distB="0" distL="114300" distR="114300" simplePos="0" relativeHeight="251676672" behindDoc="1" locked="0" layoutInCell="1" allowOverlap="1" wp14:anchorId="48BE5614" wp14:editId="48F91275">
          <wp:simplePos x="0" y="0"/>
          <wp:positionH relativeFrom="margin">
            <wp:align>right</wp:align>
          </wp:positionH>
          <wp:positionV relativeFrom="paragraph">
            <wp:posOffset>-22276</wp:posOffset>
          </wp:positionV>
          <wp:extent cx="606349" cy="532689"/>
          <wp:effectExtent l="0" t="0" r="3810" b="1270"/>
          <wp:wrapNone/>
          <wp:docPr id="34" name="Grafik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Villa oben komplett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83" r="9900" b="25663"/>
                  <a:stretch/>
                </pic:blipFill>
                <pic:spPr bwMode="auto">
                  <a:xfrm>
                    <a:off x="0" y="0"/>
                    <a:ext cx="606349" cy="53268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79744" behindDoc="0" locked="0" layoutInCell="1" allowOverlap="1" wp14:anchorId="16460080" wp14:editId="168DFADB">
          <wp:simplePos x="0" y="0"/>
          <wp:positionH relativeFrom="margin">
            <wp:align>left</wp:align>
          </wp:positionH>
          <wp:positionV relativeFrom="paragraph">
            <wp:posOffset>82868</wp:posOffset>
          </wp:positionV>
          <wp:extent cx="2819400" cy="367964"/>
          <wp:effectExtent l="0" t="0" r="0" b="0"/>
          <wp:wrapNone/>
          <wp:docPr id="35" name="Grafi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hrift VILLA Mazur 2-farbi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9400" cy="3679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826692" w14:textId="77777777" w:rsidRDefault="00B15815">
    <w:pPr>
      <w:pStyle w:val="Kopfzeile"/>
    </w:pPr>
  </w:p>
  <w:p w14:paraId="62A5CB20" w14:textId="27CF0A44" w:rsidRDefault="00EE29E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16B00"/>
    <w:multiLevelType w:val="hybridMultilevel"/>
    <w:tmpl w:val="72C08882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EB1712A"/>
    <w:multiLevelType w:val="hybridMultilevel"/>
    <w:tmpl w:val="4E8255DC"/>
    <w:lvl w:ilvl="0" w:tplc="0407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22E"/>
    <w:rsid w:val="00001CDE"/>
    <w:rsid w:val="0000567C"/>
    <w:rsid w:val="00007414"/>
    <w:rsid w:val="00014516"/>
    <w:rsid w:val="00016941"/>
    <w:rsid w:val="00023FF8"/>
    <w:rsid w:val="000415D2"/>
    <w:rsid w:val="000453DF"/>
    <w:rsid w:val="00047CDE"/>
    <w:rsid w:val="00060D95"/>
    <w:rsid w:val="00075D45"/>
    <w:rsid w:val="000912D5"/>
    <w:rsid w:val="0009785F"/>
    <w:rsid w:val="000B55CA"/>
    <w:rsid w:val="000D1496"/>
    <w:rsid w:val="000D1628"/>
    <w:rsid w:val="000D5A8F"/>
    <w:rsid w:val="000D6176"/>
    <w:rsid w:val="000D6442"/>
    <w:rsid w:val="000E13A7"/>
    <w:rsid w:val="000E209F"/>
    <w:rsid w:val="000E72EC"/>
    <w:rsid w:val="0010313E"/>
    <w:rsid w:val="00106845"/>
    <w:rsid w:val="00107EE7"/>
    <w:rsid w:val="0011185A"/>
    <w:rsid w:val="00112F5B"/>
    <w:rsid w:val="0011714C"/>
    <w:rsid w:val="00141E22"/>
    <w:rsid w:val="001466FB"/>
    <w:rsid w:val="00155A0A"/>
    <w:rsid w:val="00164D83"/>
    <w:rsid w:val="00195F7F"/>
    <w:rsid w:val="001A5523"/>
    <w:rsid w:val="001A6CEA"/>
    <w:rsid w:val="001B5DB1"/>
    <w:rsid w:val="001C0D72"/>
    <w:rsid w:val="001C4029"/>
    <w:rsid w:val="001D124C"/>
    <w:rsid w:val="001D6D8E"/>
    <w:rsid w:val="001E1F4C"/>
    <w:rsid w:val="001F1FA5"/>
    <w:rsid w:val="0021708B"/>
    <w:rsid w:val="00223FE6"/>
    <w:rsid w:val="002325D1"/>
    <w:rsid w:val="00234BC6"/>
    <w:rsid w:val="002422ED"/>
    <w:rsid w:val="002431E6"/>
    <w:rsid w:val="002446F1"/>
    <w:rsid w:val="00263310"/>
    <w:rsid w:val="00273E09"/>
    <w:rsid w:val="00280E4C"/>
    <w:rsid w:val="00281B8E"/>
    <w:rsid w:val="0028286A"/>
    <w:rsid w:val="002A34E8"/>
    <w:rsid w:val="002A61EF"/>
    <w:rsid w:val="002A6245"/>
    <w:rsid w:val="002B05F3"/>
    <w:rsid w:val="002B2960"/>
    <w:rsid w:val="002B4883"/>
    <w:rsid w:val="002B7A92"/>
    <w:rsid w:val="002C138E"/>
    <w:rsid w:val="002C2817"/>
    <w:rsid w:val="002C320F"/>
    <w:rsid w:val="002D48F9"/>
    <w:rsid w:val="002D70C7"/>
    <w:rsid w:val="002E14EF"/>
    <w:rsid w:val="002E1604"/>
    <w:rsid w:val="002E67E4"/>
    <w:rsid w:val="002F7AF5"/>
    <w:rsid w:val="003016F3"/>
    <w:rsid w:val="00303243"/>
    <w:rsid w:val="00303776"/>
    <w:rsid w:val="00312678"/>
    <w:rsid w:val="00314542"/>
    <w:rsid w:val="00317F4D"/>
    <w:rsid w:val="00320A6C"/>
    <w:rsid w:val="0032522E"/>
    <w:rsid w:val="00335A14"/>
    <w:rsid w:val="00343457"/>
    <w:rsid w:val="003458E8"/>
    <w:rsid w:val="00345B4B"/>
    <w:rsid w:val="00346760"/>
    <w:rsid w:val="003567FA"/>
    <w:rsid w:val="00362966"/>
    <w:rsid w:val="003748B3"/>
    <w:rsid w:val="00377CDA"/>
    <w:rsid w:val="0038042F"/>
    <w:rsid w:val="00390F64"/>
    <w:rsid w:val="003922F8"/>
    <w:rsid w:val="003A4C8D"/>
    <w:rsid w:val="003B006A"/>
    <w:rsid w:val="003B414B"/>
    <w:rsid w:val="003D5326"/>
    <w:rsid w:val="003E0CA5"/>
    <w:rsid w:val="003F2C57"/>
    <w:rsid w:val="00410509"/>
    <w:rsid w:val="00434880"/>
    <w:rsid w:val="00451139"/>
    <w:rsid w:val="0045279C"/>
    <w:rsid w:val="004777AB"/>
    <w:rsid w:val="00486FBC"/>
    <w:rsid w:val="004915F5"/>
    <w:rsid w:val="004A3309"/>
    <w:rsid w:val="004A6670"/>
    <w:rsid w:val="004A6FEB"/>
    <w:rsid w:val="004C17E9"/>
    <w:rsid w:val="004C37B6"/>
    <w:rsid w:val="004D28C5"/>
    <w:rsid w:val="004D6BA5"/>
    <w:rsid w:val="004E24F2"/>
    <w:rsid w:val="004E62F6"/>
    <w:rsid w:val="004E74C4"/>
    <w:rsid w:val="004E7524"/>
    <w:rsid w:val="004F7244"/>
    <w:rsid w:val="00503728"/>
    <w:rsid w:val="005079BA"/>
    <w:rsid w:val="0053017A"/>
    <w:rsid w:val="00535DE9"/>
    <w:rsid w:val="005472C3"/>
    <w:rsid w:val="00581EB0"/>
    <w:rsid w:val="005826C9"/>
    <w:rsid w:val="00590784"/>
    <w:rsid w:val="0059666A"/>
    <w:rsid w:val="005A0D48"/>
    <w:rsid w:val="005A2C40"/>
    <w:rsid w:val="005C5DCA"/>
    <w:rsid w:val="005C6AD1"/>
    <w:rsid w:val="005E17DC"/>
    <w:rsid w:val="005F0C0A"/>
    <w:rsid w:val="005F37C1"/>
    <w:rsid w:val="006044FA"/>
    <w:rsid w:val="00606456"/>
    <w:rsid w:val="006078B5"/>
    <w:rsid w:val="0060799E"/>
    <w:rsid w:val="00636600"/>
    <w:rsid w:val="00657895"/>
    <w:rsid w:val="0066009D"/>
    <w:rsid w:val="006678AE"/>
    <w:rsid w:val="006A215B"/>
    <w:rsid w:val="006B0519"/>
    <w:rsid w:val="006B6AB8"/>
    <w:rsid w:val="006C6F93"/>
    <w:rsid w:val="006E2A28"/>
    <w:rsid w:val="006E6CBB"/>
    <w:rsid w:val="006F1703"/>
    <w:rsid w:val="006F2B9F"/>
    <w:rsid w:val="0070021E"/>
    <w:rsid w:val="00706B4C"/>
    <w:rsid w:val="00716A09"/>
    <w:rsid w:val="007318EE"/>
    <w:rsid w:val="00733BFB"/>
    <w:rsid w:val="00743790"/>
    <w:rsid w:val="007603A2"/>
    <w:rsid w:val="0076342E"/>
    <w:rsid w:val="00764F72"/>
    <w:rsid w:val="007702B6"/>
    <w:rsid w:val="00771BBE"/>
    <w:rsid w:val="00776FFA"/>
    <w:rsid w:val="00797B64"/>
    <w:rsid w:val="007A097F"/>
    <w:rsid w:val="007B0018"/>
    <w:rsid w:val="007B0032"/>
    <w:rsid w:val="007B4A72"/>
    <w:rsid w:val="007C7397"/>
    <w:rsid w:val="007D5BF8"/>
    <w:rsid w:val="007D7877"/>
    <w:rsid w:val="007E3A5E"/>
    <w:rsid w:val="007E71B4"/>
    <w:rsid w:val="007E7786"/>
    <w:rsid w:val="00800440"/>
    <w:rsid w:val="00802321"/>
    <w:rsid w:val="00806A70"/>
    <w:rsid w:val="00820958"/>
    <w:rsid w:val="00820A78"/>
    <w:rsid w:val="0082229A"/>
    <w:rsid w:val="00846BDE"/>
    <w:rsid w:val="00862454"/>
    <w:rsid w:val="008647C1"/>
    <w:rsid w:val="00874C83"/>
    <w:rsid w:val="00884549"/>
    <w:rsid w:val="008917DD"/>
    <w:rsid w:val="00894587"/>
    <w:rsid w:val="00894FF9"/>
    <w:rsid w:val="008A244B"/>
    <w:rsid w:val="008A68F5"/>
    <w:rsid w:val="008E53C4"/>
    <w:rsid w:val="008E5B55"/>
    <w:rsid w:val="008E6111"/>
    <w:rsid w:val="008F7D57"/>
    <w:rsid w:val="009011E6"/>
    <w:rsid w:val="009129EF"/>
    <w:rsid w:val="0091656F"/>
    <w:rsid w:val="00924AAC"/>
    <w:rsid w:val="00926935"/>
    <w:rsid w:val="00931696"/>
    <w:rsid w:val="00934F99"/>
    <w:rsid w:val="00935EF6"/>
    <w:rsid w:val="00942AEF"/>
    <w:rsid w:val="00953BB9"/>
    <w:rsid w:val="00960043"/>
    <w:rsid w:val="009634D6"/>
    <w:rsid w:val="00970BE4"/>
    <w:rsid w:val="009A1FE4"/>
    <w:rsid w:val="009A4403"/>
    <w:rsid w:val="009A5F6E"/>
    <w:rsid w:val="009C00EF"/>
    <w:rsid w:val="009C465F"/>
    <w:rsid w:val="009C55E3"/>
    <w:rsid w:val="009C7FC1"/>
    <w:rsid w:val="009D2EE4"/>
    <w:rsid w:val="00A03E56"/>
    <w:rsid w:val="00A13F12"/>
    <w:rsid w:val="00A14330"/>
    <w:rsid w:val="00A35169"/>
    <w:rsid w:val="00A43276"/>
    <w:rsid w:val="00A54180"/>
    <w:rsid w:val="00A9061C"/>
    <w:rsid w:val="00AA12EB"/>
    <w:rsid w:val="00AA6C51"/>
    <w:rsid w:val="00AB5EE5"/>
    <w:rsid w:val="00AB767B"/>
    <w:rsid w:val="00AD148F"/>
    <w:rsid w:val="00AD1D9C"/>
    <w:rsid w:val="00AE0A89"/>
    <w:rsid w:val="00AF3A10"/>
    <w:rsid w:val="00B02CF7"/>
    <w:rsid w:val="00B032FF"/>
    <w:rsid w:val="00B0794E"/>
    <w:rsid w:val="00B15815"/>
    <w:rsid w:val="00B22456"/>
    <w:rsid w:val="00B43014"/>
    <w:rsid w:val="00B66C00"/>
    <w:rsid w:val="00B721D2"/>
    <w:rsid w:val="00B728F7"/>
    <w:rsid w:val="00B8304F"/>
    <w:rsid w:val="00B86C5C"/>
    <w:rsid w:val="00B94D3A"/>
    <w:rsid w:val="00BA1A94"/>
    <w:rsid w:val="00BA47D0"/>
    <w:rsid w:val="00BB1FA3"/>
    <w:rsid w:val="00BB526C"/>
    <w:rsid w:val="00BC3510"/>
    <w:rsid w:val="00BD425E"/>
    <w:rsid w:val="00BD5431"/>
    <w:rsid w:val="00C00EA3"/>
    <w:rsid w:val="00C043C7"/>
    <w:rsid w:val="00C076B3"/>
    <w:rsid w:val="00C33FCC"/>
    <w:rsid w:val="00C36D1A"/>
    <w:rsid w:val="00C403E5"/>
    <w:rsid w:val="00C479A3"/>
    <w:rsid w:val="00C47F68"/>
    <w:rsid w:val="00C57595"/>
    <w:rsid w:val="00C60652"/>
    <w:rsid w:val="00C727B1"/>
    <w:rsid w:val="00C74FAF"/>
    <w:rsid w:val="00C81270"/>
    <w:rsid w:val="00C944DC"/>
    <w:rsid w:val="00C95760"/>
    <w:rsid w:val="00C9724B"/>
    <w:rsid w:val="00CB6112"/>
    <w:rsid w:val="00CB7959"/>
    <w:rsid w:val="00CC7717"/>
    <w:rsid w:val="00CE6E2E"/>
    <w:rsid w:val="00CE7EAA"/>
    <w:rsid w:val="00D02970"/>
    <w:rsid w:val="00D0457F"/>
    <w:rsid w:val="00D21BCB"/>
    <w:rsid w:val="00D31BF1"/>
    <w:rsid w:val="00D340A3"/>
    <w:rsid w:val="00D36896"/>
    <w:rsid w:val="00D55208"/>
    <w:rsid w:val="00D569ED"/>
    <w:rsid w:val="00D57DB4"/>
    <w:rsid w:val="00D65DE9"/>
    <w:rsid w:val="00D77690"/>
    <w:rsid w:val="00D830E7"/>
    <w:rsid w:val="00D8350A"/>
    <w:rsid w:val="00D8542C"/>
    <w:rsid w:val="00DA2E6C"/>
    <w:rsid w:val="00DA4AC7"/>
    <w:rsid w:val="00DA6839"/>
    <w:rsid w:val="00DD1DD7"/>
    <w:rsid w:val="00DD4C55"/>
    <w:rsid w:val="00DD7676"/>
    <w:rsid w:val="00DE0E79"/>
    <w:rsid w:val="00DE3AA8"/>
    <w:rsid w:val="00DF0D89"/>
    <w:rsid w:val="00DF71FD"/>
    <w:rsid w:val="00E25D3C"/>
    <w:rsid w:val="00E3317E"/>
    <w:rsid w:val="00E42A75"/>
    <w:rsid w:val="00E435BF"/>
    <w:rsid w:val="00E47126"/>
    <w:rsid w:val="00E60DAF"/>
    <w:rsid w:val="00E62E76"/>
    <w:rsid w:val="00E70173"/>
    <w:rsid w:val="00E72C37"/>
    <w:rsid w:val="00E833BF"/>
    <w:rsid w:val="00E85BDC"/>
    <w:rsid w:val="00E92E1D"/>
    <w:rsid w:val="00EA28A7"/>
    <w:rsid w:val="00EB72D5"/>
    <w:rsid w:val="00ED2C14"/>
    <w:rsid w:val="00EE1BCB"/>
    <w:rsid w:val="00EE29E4"/>
    <w:rsid w:val="00EE2FFC"/>
    <w:rsid w:val="00EF4517"/>
    <w:rsid w:val="00F00182"/>
    <w:rsid w:val="00F03296"/>
    <w:rsid w:val="00F0452C"/>
    <w:rsid w:val="00F1154B"/>
    <w:rsid w:val="00F23BE1"/>
    <w:rsid w:val="00F429A6"/>
    <w:rsid w:val="00F43765"/>
    <w:rsid w:val="00F43CE0"/>
    <w:rsid w:val="00F456AA"/>
    <w:rsid w:val="00F467E9"/>
    <w:rsid w:val="00F8799A"/>
    <w:rsid w:val="00FB29A0"/>
    <w:rsid w:val="00FB5E0E"/>
    <w:rsid w:val="00FC7F51"/>
    <w:rsid w:val="00FE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5BA41F62"/>
  <w15:chartTrackingRefBased/>
  <w15:docId w15:val="{3CADC5A2-221D-41FE-9ECF-885DBD66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HFensterzeile67">
    <w:name w:val="TH_Fensterzeile_6/7"/>
    <w:basedOn w:val="Standard"/>
    <w:qFormat/>
    <w:rsid w:val="005A2C40"/>
    <w:pPr>
      <w:widowControl w:val="0"/>
      <w:autoSpaceDE w:val="0"/>
      <w:autoSpaceDN w:val="0"/>
      <w:adjustRightInd w:val="0"/>
      <w:spacing w:after="0" w:line="140" w:lineRule="exact"/>
      <w:textAlignment w:val="center"/>
    </w:pPr>
    <w:rPr>
      <w:rFonts w:ascii="Arial" w:eastAsia="Cambria" w:hAnsi="Arial" w:cs="ArialMT"/>
      <w:color w:val="000000"/>
      <w:sz w:val="12"/>
      <w:szCs w:val="12"/>
      <w:lang w:eastAsia="de-DE"/>
    </w:rPr>
  </w:style>
  <w:style w:type="character" w:customStyle="1" w:styleId="THbold">
    <w:name w:val="TH_bold"/>
    <w:rsid w:val="00DA6839"/>
    <w:rPr>
      <w:rFonts w:ascii="Arial" w:eastAsia="Cambria" w:hAnsi="Arial"/>
      <w:b/>
    </w:rPr>
  </w:style>
  <w:style w:type="paragraph" w:customStyle="1" w:styleId="THName810">
    <w:name w:val="TH_Name_8/10"/>
    <w:basedOn w:val="Standard"/>
    <w:qFormat/>
    <w:rsid w:val="00DA6839"/>
    <w:pPr>
      <w:spacing w:after="0" w:line="200" w:lineRule="exact"/>
    </w:pPr>
    <w:rPr>
      <w:rFonts w:ascii="Arial" w:eastAsia="Times New Roman" w:hAnsi="Arial" w:cs="Times New Roman"/>
      <w:sz w:val="16"/>
      <w:szCs w:val="20"/>
      <w:lang w:eastAsia="de-DE"/>
    </w:rPr>
  </w:style>
  <w:style w:type="paragraph" w:customStyle="1" w:styleId="THAbbinder79">
    <w:name w:val="TH_Abbinder_7/9"/>
    <w:basedOn w:val="Standard"/>
    <w:qFormat/>
    <w:rsid w:val="001C0D72"/>
    <w:pPr>
      <w:spacing w:after="0" w:line="180" w:lineRule="exact"/>
    </w:pPr>
    <w:rPr>
      <w:rFonts w:ascii="Arial" w:eastAsia="Cambria" w:hAnsi="Arial" w:cs="Times New Roman"/>
      <w:sz w:val="14"/>
      <w:szCs w:val="20"/>
      <w:lang w:eastAsia="de-DE"/>
    </w:rPr>
  </w:style>
  <w:style w:type="character" w:styleId="Hyperlink">
    <w:name w:val="Hyperlink"/>
    <w:rsid w:val="001C0D72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EB7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B72D5"/>
  </w:style>
  <w:style w:type="paragraph" w:styleId="Fuzeile">
    <w:name w:val="footer"/>
    <w:basedOn w:val="Standard"/>
    <w:link w:val="FuzeileZchn"/>
    <w:uiPriority w:val="99"/>
    <w:unhideWhenUsed/>
    <w:rsid w:val="00EB7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B72D5"/>
  </w:style>
  <w:style w:type="character" w:styleId="Seitenzahl">
    <w:name w:val="page number"/>
    <w:rsid w:val="00EB72D5"/>
  </w:style>
  <w:style w:type="character" w:styleId="Kommentarzeichen">
    <w:name w:val="annotation reference"/>
    <w:basedOn w:val="Absatz-Standardschriftart"/>
    <w:uiPriority w:val="99"/>
    <w:semiHidden/>
    <w:unhideWhenUsed/>
    <w:rsid w:val="0086245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6245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6245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6245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62454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624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62454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1D124C"/>
    <w:rPr>
      <w:color w:val="808080"/>
    </w:rPr>
  </w:style>
  <w:style w:type="table" w:customStyle="1" w:styleId="TableGrid">
    <w:name w:val="TableGrid"/>
    <w:rsid w:val="00C60652"/>
    <w:pPr>
      <w:spacing w:after="0" w:line="240" w:lineRule="auto"/>
    </w:pPr>
    <w:rPr>
      <w:rFonts w:eastAsiaTheme="minorEastAsia"/>
      <w:lang w:eastAsia="de-D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34"/>
    <w:qFormat/>
    <w:rsid w:val="00001CDE"/>
    <w:pPr>
      <w:ind w:left="720"/>
      <w:contextualSpacing/>
    </w:pPr>
  </w:style>
  <w:style w:type="paragraph" w:styleId="Beschriftung">
    <w:name w:val="caption"/>
    <w:basedOn w:val="Standard"/>
    <w:next w:val="Standard"/>
    <w:uiPriority w:val="35"/>
    <w:unhideWhenUsed/>
    <w:qFormat/>
    <w:rsid w:val="0076342E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Verein%20Villa%20Mazur\Vorlagen\Veranstaltun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F428D-CE46-4913-BAAE-2DC6A6856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Veranstaltungen.dotx</Template>
  <TotalTime>0</TotalTime>
  <Pages>1</Pages>
  <Words>25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Dietmar Lübcke;OpenTBS 1.12.3</dc:creator>
  <cp:keywords/>
  <dc:description/>
  <cp:lastModifiedBy>Dietmar Lübcke</cp:lastModifiedBy>
  <cp:revision>65</cp:revision>
  <cp:lastPrinted>2026-01-26T13:02:00Z</cp:lastPrinted>
  <dcterms:created xsi:type="dcterms:W3CDTF">2026-05-11T15:36:00Z</dcterms:created>
  <dcterms:modified xsi:type="dcterms:W3CDTF">2026-05-15T17:23:00Z</dcterms:modified>
</cp:coreProperties>
</file>